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LA MANO DE OBRA EN CUALQUIER FASE DE LA CONSTRUCCIÓN SERÁ DE PRIMERA CALIDAD Y EJECUTADA POR PERSONAL </w:t>
      </w:r>
      <w:r w:rsidRPr="001D71A2">
        <w:rPr>
          <w:rFonts w:ascii="Graphik Regular" w:hAnsi="Graphik Regular" w:cs="Arial"/>
          <w:bCs/>
          <w:sz w:val="16"/>
          <w:szCs w:val="16"/>
        </w:rPr>
        <w:lastRenderedPageBreak/>
        <w:t>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0B5ACF">
        <w:rPr>
          <w:rFonts w:ascii="Graphik Regular" w:hAnsi="Graphik Regular"/>
          <w:sz w:val="16"/>
          <w:szCs w:val="16"/>
        </w:rPr>
        <w:t>CONSTRUCCIÓN DE</w:t>
      </w:r>
      <w:r w:rsidR="00321049">
        <w:rPr>
          <w:rFonts w:ascii="Graphik Regular" w:hAnsi="Graphik Regular"/>
          <w:sz w:val="16"/>
          <w:szCs w:val="16"/>
        </w:rPr>
        <w:t xml:space="preserve"> BANQUETAS Y GUARNICIONES EN UN ÁREA DE 100.00 M2</w:t>
      </w:r>
      <w:r w:rsidR="00C74CA9">
        <w:rPr>
          <w:rFonts w:ascii="Graphik Regular" w:hAnsi="Graphik Regular"/>
          <w:sz w:val="16"/>
          <w:szCs w:val="16"/>
        </w:rPr>
        <w:t>; MISMO QUE CONTARA</w:t>
      </w:r>
      <w:r w:rsidRPr="001D71A2">
        <w:rPr>
          <w:rFonts w:ascii="Graphik Regular" w:hAnsi="Graphik Regular"/>
          <w:sz w:val="16"/>
          <w:szCs w:val="16"/>
        </w:rPr>
        <w:t xml:space="preserve"> CON </w:t>
      </w:r>
      <w:r w:rsidR="00C74CA9">
        <w:rPr>
          <w:rFonts w:ascii="Graphik Regular" w:hAnsi="Graphik Regular"/>
          <w:sz w:val="16"/>
          <w:szCs w:val="16"/>
        </w:rPr>
        <w:t>1.00 METRO</w:t>
      </w:r>
      <w:r w:rsidR="001E22E4">
        <w:rPr>
          <w:rFonts w:ascii="Graphik Regular" w:hAnsi="Graphik Regular"/>
          <w:sz w:val="16"/>
          <w:szCs w:val="16"/>
        </w:rPr>
        <w:t xml:space="preserve"> DE ANCHO</w:t>
      </w:r>
      <w:r w:rsidR="00511966">
        <w:rPr>
          <w:rFonts w:ascii="Graphik Regular" w:hAnsi="Graphik Regular"/>
          <w:sz w:val="16"/>
          <w:szCs w:val="16"/>
        </w:rPr>
        <w:t xml:space="preserve">, SE ACLARA QUE LOS </w:t>
      </w:r>
      <w:r w:rsidR="00321049">
        <w:rPr>
          <w:rFonts w:ascii="Graphik Regular" w:hAnsi="Graphik Regular"/>
          <w:sz w:val="16"/>
          <w:szCs w:val="16"/>
        </w:rPr>
        <w:t>100.00 M2</w:t>
      </w:r>
      <w:r w:rsidRPr="001D71A2">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w:t>
      </w:r>
      <w:bookmarkStart w:id="0" w:name="_GoBack"/>
      <w:bookmarkEnd w:id="0"/>
      <w:r w:rsidRPr="001D71A2">
        <w:rPr>
          <w:rFonts w:ascii="Graphik Regular" w:hAnsi="Graphik Regular"/>
          <w:sz w:val="16"/>
          <w:szCs w:val="16"/>
        </w:rPr>
        <w:t>ARTIDAS:</w:t>
      </w:r>
    </w:p>
    <w:p w:rsidR="00FC6514" w:rsidRPr="001D71A2" w:rsidRDefault="00E3093E" w:rsidP="00FC6514">
      <w:pPr>
        <w:jc w:val="both"/>
        <w:rPr>
          <w:rFonts w:ascii="Graphik Regular" w:hAnsi="Graphik Regular"/>
          <w:sz w:val="16"/>
          <w:szCs w:val="16"/>
        </w:rPr>
      </w:pPr>
      <w:r w:rsidRPr="001D71A2">
        <w:rPr>
          <w:rFonts w:ascii="Graphik Regular" w:hAnsi="Graphik Regular"/>
          <w:sz w:val="16"/>
          <w:szCs w:val="16"/>
        </w:rPr>
        <w:t xml:space="preserve">1- </w:t>
      </w:r>
      <w:r w:rsidR="0073302A">
        <w:rPr>
          <w:rFonts w:ascii="Graphik Regular" w:hAnsi="Graphik Regular"/>
          <w:sz w:val="16"/>
          <w:szCs w:val="16"/>
        </w:rPr>
        <w:t>BANQUETAS Y GUARNICIONES</w:t>
      </w:r>
    </w:p>
    <w:p w:rsidR="003951B6" w:rsidRPr="00E3093E" w:rsidRDefault="007206F0" w:rsidP="00E3093E">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w:t>
      </w:r>
      <w:r w:rsidR="00E3093E" w:rsidRPr="001D71A2">
        <w:rPr>
          <w:rFonts w:ascii="Graphik Regular" w:hAnsi="Graphik Regular"/>
          <w:sz w:val="16"/>
          <w:szCs w:val="16"/>
        </w:rPr>
        <w:t xml:space="preserve">NORMA </w:t>
      </w:r>
      <w:r w:rsidR="0073302A">
        <w:rPr>
          <w:rFonts w:ascii="Graphik Regular" w:hAnsi="Graphik Regular"/>
        </w:rPr>
        <w:t>N·CTR·CAR·1·02·010</w:t>
      </w:r>
      <w:r w:rsidR="00511966">
        <w:rPr>
          <w:rFonts w:ascii="Graphik Regular" w:hAnsi="Graphik Regular"/>
        </w:rPr>
        <w:t>/00</w:t>
      </w:r>
      <w:r w:rsidRPr="001D71A2">
        <w:rPr>
          <w:rFonts w:ascii="Graphik Regular" w:hAnsi="Graphik Regular"/>
          <w:sz w:val="16"/>
          <w:szCs w:val="16"/>
        </w:rPr>
        <w:t>; ADEMÁS DE NORMAS Y MANUALES COMPLEMENTARIOS.</w:t>
      </w:r>
    </w:p>
    <w:p w:rsidR="00DC3D01" w:rsidRDefault="00DC3D01" w:rsidP="003951B6">
      <w:pPr>
        <w:spacing w:after="0"/>
        <w:jc w:val="both"/>
        <w:rPr>
          <w:rFonts w:ascii="Graphik Regular" w:hAnsi="Graphik Regular"/>
          <w:sz w:val="16"/>
          <w:szCs w:val="16"/>
        </w:rPr>
      </w:pP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TEMA: CAR. CARRETERAS</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3951B6" w:rsidRPr="001D71A2" w:rsidRDefault="00043E3B" w:rsidP="003951B6">
      <w:pPr>
        <w:spacing w:after="0"/>
        <w:jc w:val="both"/>
        <w:rPr>
          <w:rFonts w:ascii="Graphik Regular" w:hAnsi="Graphik Regular"/>
          <w:sz w:val="16"/>
          <w:szCs w:val="16"/>
        </w:rPr>
      </w:pPr>
      <w:r>
        <w:rPr>
          <w:rFonts w:ascii="Graphik Regular" w:hAnsi="Graphik Regular"/>
          <w:sz w:val="16"/>
          <w:szCs w:val="16"/>
        </w:rPr>
        <w:t xml:space="preserve">TÍTULO: </w:t>
      </w:r>
      <w:r w:rsidR="00511966">
        <w:rPr>
          <w:rFonts w:ascii="Graphik Regular" w:hAnsi="Graphik Regular"/>
          <w:sz w:val="16"/>
          <w:szCs w:val="16"/>
        </w:rPr>
        <w:t>02. ESTRUCTURAS</w:t>
      </w:r>
    </w:p>
    <w:p w:rsidR="00F17A55" w:rsidRDefault="003951B6" w:rsidP="0073302A">
      <w:pPr>
        <w:spacing w:after="0"/>
        <w:jc w:val="both"/>
        <w:rPr>
          <w:rFonts w:ascii="Graphik Regular" w:hAnsi="Graphik Regular"/>
          <w:sz w:val="16"/>
          <w:szCs w:val="16"/>
        </w:rPr>
      </w:pPr>
      <w:r>
        <w:rPr>
          <w:rFonts w:ascii="Graphik Regular" w:hAnsi="Graphik Regular"/>
          <w:sz w:val="16"/>
          <w:szCs w:val="16"/>
        </w:rPr>
        <w:t>CAPÍTULO: 0</w:t>
      </w:r>
      <w:r w:rsidR="0073302A">
        <w:rPr>
          <w:rFonts w:ascii="Graphik Regular" w:hAnsi="Graphik Regular"/>
          <w:sz w:val="16"/>
          <w:szCs w:val="16"/>
        </w:rPr>
        <w:t>10</w:t>
      </w:r>
      <w:r w:rsidR="00511966">
        <w:rPr>
          <w:rFonts w:ascii="Graphik Regular" w:hAnsi="Graphik Regular"/>
          <w:sz w:val="16"/>
          <w:szCs w:val="16"/>
        </w:rPr>
        <w:t xml:space="preserve">. </w:t>
      </w:r>
      <w:r w:rsidR="0073302A">
        <w:rPr>
          <w:rFonts w:ascii="Graphik Regular" w:hAnsi="Graphik Regular"/>
          <w:sz w:val="16"/>
          <w:szCs w:val="16"/>
        </w:rPr>
        <w:t>BANQUETAS Y GUARNICIONES</w:t>
      </w:r>
    </w:p>
    <w:p w:rsidR="0073302A" w:rsidRDefault="0073302A" w:rsidP="0073302A">
      <w:pPr>
        <w:spacing w:after="0"/>
        <w:jc w:val="both"/>
        <w:rPr>
          <w:rFonts w:ascii="Graphik Regular" w:hAnsi="Graphik Regular"/>
          <w:sz w:val="16"/>
          <w:szCs w:val="16"/>
        </w:rPr>
      </w:pPr>
    </w:p>
    <w:p w:rsidR="001E22E4" w:rsidRDefault="001E22E4">
      <w:pPr>
        <w:rPr>
          <w:rFonts w:ascii="Graphik Regular" w:hAnsi="Graphik Regular"/>
          <w:sz w:val="16"/>
          <w:szCs w:val="16"/>
        </w:rPr>
      </w:pPr>
      <w:r>
        <w:rPr>
          <w:rFonts w:ascii="Graphik Regular" w:hAnsi="Graphik Regular"/>
          <w:sz w:val="16"/>
          <w:szCs w:val="16"/>
        </w:rPr>
        <w:br w:type="page"/>
      </w: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F92801"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921" w:rsidRDefault="00017921" w:rsidP="00D825CF">
      <w:pPr>
        <w:spacing w:after="0" w:line="240" w:lineRule="auto"/>
      </w:pPr>
      <w:r>
        <w:separator/>
      </w:r>
    </w:p>
  </w:endnote>
  <w:endnote w:type="continuationSeparator" w:id="0">
    <w:p w:rsidR="00017921" w:rsidRDefault="0001792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921" w:rsidRDefault="00017921" w:rsidP="00D825CF">
      <w:pPr>
        <w:spacing w:after="0" w:line="240" w:lineRule="auto"/>
      </w:pPr>
      <w:r>
        <w:separator/>
      </w:r>
    </w:p>
  </w:footnote>
  <w:footnote w:type="continuationSeparator" w:id="0">
    <w:p w:rsidR="00017921" w:rsidRDefault="0001792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420"/>
    </w:tblGrid>
    <w:tr w:rsidR="004528B3" w:rsidTr="0073302A">
      <w:trPr>
        <w:trHeight w:val="288"/>
      </w:trPr>
      <w:tc>
        <w:tcPr>
          <w:tcW w:w="2552"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7420" w:type="dxa"/>
        </w:tcPr>
        <w:p w:rsidR="007607E7" w:rsidRPr="00F92801" w:rsidRDefault="00321049" w:rsidP="000E664A">
          <w:pPr>
            <w:pStyle w:val="Encabezado"/>
            <w:jc w:val="both"/>
            <w:rPr>
              <w:rFonts w:ascii="Graphik Regular" w:hAnsi="Graphik Regular"/>
              <w:sz w:val="20"/>
              <w:szCs w:val="20"/>
            </w:rPr>
          </w:pPr>
          <w:r w:rsidRPr="00321049">
            <w:rPr>
              <w:rFonts w:ascii="Graphik Regular" w:hAnsi="Graphik Regular"/>
              <w:sz w:val="20"/>
              <w:szCs w:val="20"/>
            </w:rPr>
            <w:t>CONSTRUCCION DE GUARNICIONES Y BANQUETAS BOTENGUEDHO</w:t>
          </w:r>
        </w:p>
      </w:tc>
    </w:tr>
    <w:tr w:rsidR="004528B3" w:rsidTr="0073302A">
      <w:trPr>
        <w:trHeight w:val="310"/>
      </w:trPr>
      <w:tc>
        <w:tcPr>
          <w:tcW w:w="2552"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7420" w:type="dxa"/>
        </w:tcPr>
        <w:p w:rsidR="004528B3" w:rsidRPr="00F92801" w:rsidRDefault="00321049" w:rsidP="00270622">
          <w:pPr>
            <w:pStyle w:val="Encabezado"/>
            <w:rPr>
              <w:rFonts w:ascii="Graphik Regular" w:hAnsi="Graphik Regular"/>
              <w:sz w:val="20"/>
              <w:szCs w:val="20"/>
            </w:rPr>
          </w:pPr>
          <w:r>
            <w:rPr>
              <w:rFonts w:ascii="Graphik Regular" w:hAnsi="Graphik Regular"/>
              <w:sz w:val="20"/>
              <w:szCs w:val="20"/>
            </w:rPr>
            <w:t>IXMIQUILPAN</w:t>
          </w:r>
        </w:p>
      </w:tc>
    </w:tr>
    <w:tr w:rsidR="000B5ACF" w:rsidTr="0073302A">
      <w:trPr>
        <w:trHeight w:val="310"/>
      </w:trPr>
      <w:tc>
        <w:tcPr>
          <w:tcW w:w="2552" w:type="dxa"/>
        </w:tcPr>
        <w:p w:rsidR="000B5ACF" w:rsidRPr="00F92801" w:rsidRDefault="000B5ACF">
          <w:pPr>
            <w:pStyle w:val="Encabezado"/>
            <w:rPr>
              <w:rFonts w:ascii="Graphik Regular" w:hAnsi="Graphik Regular"/>
              <w:b/>
              <w:sz w:val="20"/>
              <w:szCs w:val="20"/>
            </w:rPr>
          </w:pPr>
          <w:r w:rsidRPr="00F92801">
            <w:rPr>
              <w:rFonts w:ascii="Graphik Regular" w:hAnsi="Graphik Regular"/>
              <w:b/>
              <w:sz w:val="20"/>
              <w:szCs w:val="20"/>
            </w:rPr>
            <w:t>LOCALIDAD:</w:t>
          </w:r>
        </w:p>
      </w:tc>
      <w:tc>
        <w:tcPr>
          <w:tcW w:w="7420" w:type="dxa"/>
        </w:tcPr>
        <w:p w:rsidR="000B5ACF" w:rsidRDefault="00321049" w:rsidP="00270622">
          <w:pPr>
            <w:pStyle w:val="Encabezado"/>
            <w:rPr>
              <w:rFonts w:ascii="Graphik Regular" w:hAnsi="Graphik Regular"/>
              <w:sz w:val="20"/>
              <w:szCs w:val="20"/>
            </w:rPr>
          </w:pPr>
          <w:r w:rsidRPr="00321049">
            <w:rPr>
              <w:rFonts w:ascii="Graphik Regular" w:hAnsi="Graphik Regular"/>
              <w:sz w:val="20"/>
              <w:szCs w:val="20"/>
            </w:rPr>
            <w:t>BOTENGUEDHO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17921"/>
    <w:rsid w:val="00022DAE"/>
    <w:rsid w:val="000317D8"/>
    <w:rsid w:val="00043E3B"/>
    <w:rsid w:val="00053E44"/>
    <w:rsid w:val="00086A66"/>
    <w:rsid w:val="000950F9"/>
    <w:rsid w:val="000B5ACF"/>
    <w:rsid w:val="000E3BA4"/>
    <w:rsid w:val="000E5A8A"/>
    <w:rsid w:val="000E664A"/>
    <w:rsid w:val="00111D15"/>
    <w:rsid w:val="00114B7F"/>
    <w:rsid w:val="00163422"/>
    <w:rsid w:val="00173218"/>
    <w:rsid w:val="00175D77"/>
    <w:rsid w:val="001C0036"/>
    <w:rsid w:val="001D71A2"/>
    <w:rsid w:val="001E1E70"/>
    <w:rsid w:val="001E22E4"/>
    <w:rsid w:val="001F1DD6"/>
    <w:rsid w:val="002067BE"/>
    <w:rsid w:val="002223E5"/>
    <w:rsid w:val="00224611"/>
    <w:rsid w:val="002261CD"/>
    <w:rsid w:val="002478E7"/>
    <w:rsid w:val="002501E3"/>
    <w:rsid w:val="00256619"/>
    <w:rsid w:val="00270622"/>
    <w:rsid w:val="00296827"/>
    <w:rsid w:val="002B3CD0"/>
    <w:rsid w:val="00303600"/>
    <w:rsid w:val="00321049"/>
    <w:rsid w:val="00337942"/>
    <w:rsid w:val="003434C0"/>
    <w:rsid w:val="003616AA"/>
    <w:rsid w:val="00374B25"/>
    <w:rsid w:val="003951B6"/>
    <w:rsid w:val="003B51F9"/>
    <w:rsid w:val="003D6001"/>
    <w:rsid w:val="003E0738"/>
    <w:rsid w:val="0041414F"/>
    <w:rsid w:val="00420074"/>
    <w:rsid w:val="004220D2"/>
    <w:rsid w:val="00422423"/>
    <w:rsid w:val="00423EEA"/>
    <w:rsid w:val="00427F71"/>
    <w:rsid w:val="004433BB"/>
    <w:rsid w:val="004528B3"/>
    <w:rsid w:val="00464F4D"/>
    <w:rsid w:val="00474C12"/>
    <w:rsid w:val="00495D93"/>
    <w:rsid w:val="00497DB1"/>
    <w:rsid w:val="004A515D"/>
    <w:rsid w:val="004C3D31"/>
    <w:rsid w:val="004E0482"/>
    <w:rsid w:val="00511966"/>
    <w:rsid w:val="005151E6"/>
    <w:rsid w:val="00553967"/>
    <w:rsid w:val="00582786"/>
    <w:rsid w:val="005939A8"/>
    <w:rsid w:val="005E4383"/>
    <w:rsid w:val="006D5E04"/>
    <w:rsid w:val="006E7AD1"/>
    <w:rsid w:val="006F0E2F"/>
    <w:rsid w:val="00703AB2"/>
    <w:rsid w:val="00704EA4"/>
    <w:rsid w:val="00705F6F"/>
    <w:rsid w:val="007206F0"/>
    <w:rsid w:val="00723824"/>
    <w:rsid w:val="0073302A"/>
    <w:rsid w:val="007607E7"/>
    <w:rsid w:val="0076347A"/>
    <w:rsid w:val="008028F5"/>
    <w:rsid w:val="00810248"/>
    <w:rsid w:val="00815832"/>
    <w:rsid w:val="00841C13"/>
    <w:rsid w:val="00844CD8"/>
    <w:rsid w:val="008523EA"/>
    <w:rsid w:val="008A37F1"/>
    <w:rsid w:val="008C77ED"/>
    <w:rsid w:val="008D7BEE"/>
    <w:rsid w:val="008E27AC"/>
    <w:rsid w:val="008E342E"/>
    <w:rsid w:val="00931378"/>
    <w:rsid w:val="009314B8"/>
    <w:rsid w:val="009333B2"/>
    <w:rsid w:val="00980387"/>
    <w:rsid w:val="00991C8C"/>
    <w:rsid w:val="009965DF"/>
    <w:rsid w:val="009C27A5"/>
    <w:rsid w:val="009C3CDE"/>
    <w:rsid w:val="00A2117D"/>
    <w:rsid w:val="00A22AE7"/>
    <w:rsid w:val="00A254DD"/>
    <w:rsid w:val="00A50FB2"/>
    <w:rsid w:val="00A535E5"/>
    <w:rsid w:val="00A655C6"/>
    <w:rsid w:val="00A801B6"/>
    <w:rsid w:val="00A84E24"/>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45AF4"/>
    <w:rsid w:val="00C74CA9"/>
    <w:rsid w:val="00C772A4"/>
    <w:rsid w:val="00C824B4"/>
    <w:rsid w:val="00C82E1A"/>
    <w:rsid w:val="00CC03D2"/>
    <w:rsid w:val="00CC3F33"/>
    <w:rsid w:val="00CE3B94"/>
    <w:rsid w:val="00D23038"/>
    <w:rsid w:val="00D23D8D"/>
    <w:rsid w:val="00D436A2"/>
    <w:rsid w:val="00D51003"/>
    <w:rsid w:val="00D825CF"/>
    <w:rsid w:val="00D83E9F"/>
    <w:rsid w:val="00DC3D01"/>
    <w:rsid w:val="00DD7836"/>
    <w:rsid w:val="00DE2458"/>
    <w:rsid w:val="00DE688B"/>
    <w:rsid w:val="00E11CF1"/>
    <w:rsid w:val="00E16379"/>
    <w:rsid w:val="00E3093E"/>
    <w:rsid w:val="00E34FE8"/>
    <w:rsid w:val="00E959C5"/>
    <w:rsid w:val="00ED23E2"/>
    <w:rsid w:val="00EF014E"/>
    <w:rsid w:val="00EF4182"/>
    <w:rsid w:val="00F17A55"/>
    <w:rsid w:val="00F24FE3"/>
    <w:rsid w:val="00F43B50"/>
    <w:rsid w:val="00F65E40"/>
    <w:rsid w:val="00F75A2F"/>
    <w:rsid w:val="00F861FD"/>
    <w:rsid w:val="00F87AF8"/>
    <w:rsid w:val="00F92278"/>
    <w:rsid w:val="00F92801"/>
    <w:rsid w:val="00FC6514"/>
    <w:rsid w:val="00FE18C7"/>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Pages>
  <Words>2638</Words>
  <Characters>14514</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15</cp:revision>
  <cp:lastPrinted>2019-09-17T19:56:00Z</cp:lastPrinted>
  <dcterms:created xsi:type="dcterms:W3CDTF">2018-06-18T22:45:00Z</dcterms:created>
  <dcterms:modified xsi:type="dcterms:W3CDTF">2019-09-17T19:58:00Z</dcterms:modified>
</cp:coreProperties>
</file>